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D7" w:rsidRPr="00E876D7" w:rsidRDefault="00E876D7" w:rsidP="00E876D7">
      <w:pPr>
        <w:shd w:val="clear" w:color="auto" w:fill="FFFFFF"/>
        <w:spacing w:line="510" w:lineRule="atLeast"/>
        <w:outlineLvl w:val="1"/>
        <w:rPr>
          <w:rFonts w:ascii="Arial" w:eastAsia="Times New Roman" w:hAnsi="Arial" w:cs="Arial"/>
          <w:color w:val="444444"/>
          <w:sz w:val="45"/>
          <w:szCs w:val="45"/>
          <w:lang w:eastAsia="en-CA"/>
        </w:rPr>
      </w:pPr>
      <w:r w:rsidRPr="00E876D7">
        <w:rPr>
          <w:rFonts w:ascii="Arial" w:eastAsia="Times New Roman" w:hAnsi="Arial" w:cs="Arial"/>
          <w:color w:val="444444"/>
          <w:sz w:val="45"/>
          <w:szCs w:val="45"/>
          <w:lang w:eastAsia="en-CA"/>
        </w:rPr>
        <w:t>Privacy Policy</w:t>
      </w:r>
    </w:p>
    <w:p w:rsidR="00E876D7" w:rsidRDefault="00823AD8" w:rsidP="00F45CD2">
      <w:pPr>
        <w:shd w:val="clear" w:color="auto" w:fill="FFFFFF"/>
        <w:spacing w:after="0" w:line="240" w:lineRule="auto"/>
        <w:rPr>
          <w:rFonts w:ascii="Arial" w:eastAsia="Times New Roman" w:hAnsi="Arial" w:cs="Arial"/>
          <w:color w:val="444444"/>
          <w:lang w:eastAsia="en-CA"/>
        </w:rPr>
      </w:pPr>
      <w:r w:rsidRPr="00F45CD2">
        <w:rPr>
          <w:rFonts w:ascii="Arial" w:eastAsia="Times New Roman" w:hAnsi="Arial" w:cs="Arial"/>
          <w:color w:val="444444"/>
          <w:lang w:eastAsia="en-CA"/>
        </w:rPr>
        <w:t xml:space="preserve">T&amp;M Specialty Contractors Corporation </w:t>
      </w:r>
      <w:r w:rsidR="00E876D7" w:rsidRPr="00E876D7">
        <w:rPr>
          <w:rFonts w:ascii="Arial" w:eastAsia="Times New Roman" w:hAnsi="Arial" w:cs="Arial"/>
          <w:color w:val="444444"/>
          <w:lang w:eastAsia="en-CA"/>
        </w:rPr>
        <w:t>(herein “</w:t>
      </w:r>
      <w:r w:rsidRPr="00F45CD2">
        <w:rPr>
          <w:rFonts w:ascii="Arial" w:eastAsia="Times New Roman" w:hAnsi="Arial" w:cs="Arial"/>
          <w:color w:val="444444"/>
          <w:lang w:eastAsia="en-CA"/>
        </w:rPr>
        <w:t>T&amp;M</w:t>
      </w:r>
      <w:r w:rsidR="00E876D7" w:rsidRPr="00E876D7">
        <w:rPr>
          <w:rFonts w:ascii="Arial" w:eastAsia="Times New Roman" w:hAnsi="Arial" w:cs="Arial"/>
          <w:color w:val="444444"/>
          <w:lang w:eastAsia="en-CA"/>
        </w:rPr>
        <w:t xml:space="preserve">”) is committed to providing a website that respects your privacy. This Privacy Policy applies to the personal information that is collected, used, or disclosed while using the </w:t>
      </w:r>
      <w:r w:rsidRPr="00F45CD2">
        <w:rPr>
          <w:rFonts w:ascii="Arial" w:eastAsia="Times New Roman" w:hAnsi="Arial" w:cs="Arial"/>
          <w:color w:val="444444"/>
          <w:lang w:eastAsia="en-CA"/>
        </w:rPr>
        <w:t>T&amp;M</w:t>
      </w:r>
      <w:r w:rsidR="00E876D7" w:rsidRPr="00E876D7">
        <w:rPr>
          <w:rFonts w:ascii="Arial" w:eastAsia="Times New Roman" w:hAnsi="Arial" w:cs="Arial"/>
          <w:color w:val="444444"/>
          <w:lang w:eastAsia="en-CA"/>
        </w:rPr>
        <w:t xml:space="preserve"> website. Personal information means any information that permits an individual to be identified, but does not include your name, title and business contact information, as these are not subject to privacy restrictions.</w:t>
      </w:r>
    </w:p>
    <w:p w:rsidR="00F45CD2" w:rsidRPr="00E876D7" w:rsidRDefault="00F45CD2" w:rsidP="00F45CD2">
      <w:pPr>
        <w:shd w:val="clear" w:color="auto" w:fill="FFFFFF"/>
        <w:spacing w:after="0" w:line="240" w:lineRule="auto"/>
        <w:rPr>
          <w:rFonts w:ascii="Arial" w:eastAsia="Times New Roman" w:hAnsi="Arial" w:cs="Arial"/>
          <w:color w:val="444444"/>
          <w:lang w:eastAsia="en-CA"/>
        </w:rPr>
      </w:pPr>
    </w:p>
    <w:p w:rsidR="00E876D7" w:rsidRDefault="00E876D7" w:rsidP="00F45CD2">
      <w:pPr>
        <w:shd w:val="clear" w:color="auto" w:fill="FFFFFF"/>
        <w:spacing w:after="0" w:line="240" w:lineRule="auto"/>
        <w:rPr>
          <w:rFonts w:ascii="Arial" w:eastAsia="Times New Roman" w:hAnsi="Arial" w:cs="Arial"/>
          <w:color w:val="444444"/>
          <w:lang w:eastAsia="en-CA"/>
        </w:rPr>
      </w:pPr>
      <w:r w:rsidRPr="00E876D7">
        <w:rPr>
          <w:rFonts w:ascii="Arial" w:eastAsia="Times New Roman" w:hAnsi="Arial" w:cs="Arial"/>
          <w:color w:val="444444"/>
          <w:lang w:eastAsia="en-CA"/>
        </w:rPr>
        <w:t xml:space="preserve">The only personal information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collects through the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website is the information voluntarily supplied by you if you contact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through the website.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does not use “cookies” to track how visitors may use the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site. Information collected through the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website is not disclosed to anyone other than </w:t>
      </w:r>
      <w:r w:rsidR="00823AD8" w:rsidRPr="00F45CD2">
        <w:rPr>
          <w:rFonts w:ascii="Arial" w:eastAsia="Times New Roman" w:hAnsi="Arial" w:cs="Arial"/>
          <w:color w:val="444444"/>
          <w:lang w:eastAsia="en-CA"/>
        </w:rPr>
        <w:t>T&amp;M employees.</w:t>
      </w:r>
    </w:p>
    <w:p w:rsidR="00F45CD2" w:rsidRPr="00E876D7" w:rsidRDefault="00F45CD2" w:rsidP="00F45CD2">
      <w:pPr>
        <w:shd w:val="clear" w:color="auto" w:fill="FFFFFF"/>
        <w:spacing w:after="0" w:line="240" w:lineRule="auto"/>
        <w:rPr>
          <w:rFonts w:ascii="Arial" w:eastAsia="Times New Roman" w:hAnsi="Arial" w:cs="Arial"/>
          <w:color w:val="444444"/>
          <w:lang w:eastAsia="en-CA"/>
        </w:rPr>
      </w:pPr>
    </w:p>
    <w:p w:rsidR="00E876D7" w:rsidRDefault="00E876D7" w:rsidP="00F45CD2">
      <w:pPr>
        <w:shd w:val="clear" w:color="auto" w:fill="FFFFFF"/>
        <w:spacing w:after="0" w:line="240" w:lineRule="auto"/>
        <w:rPr>
          <w:rFonts w:ascii="Arial" w:eastAsia="Times New Roman" w:hAnsi="Arial" w:cs="Arial"/>
          <w:color w:val="444444"/>
          <w:lang w:eastAsia="en-CA"/>
        </w:rPr>
      </w:pPr>
      <w:r w:rsidRPr="00E876D7">
        <w:rPr>
          <w:rFonts w:ascii="Arial" w:eastAsia="Times New Roman" w:hAnsi="Arial" w:cs="Arial"/>
          <w:color w:val="444444"/>
          <w:lang w:eastAsia="en-CA"/>
        </w:rPr>
        <w:t xml:space="preserve">This website may contain links to other sites and other websites may link to this website.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is not responsible for, and has no control over, the content or privacy policies, practices, or actions of the third parties that operate these websites. You should review the privacy policies of those websites before providing them with personal information.</w:t>
      </w:r>
    </w:p>
    <w:p w:rsidR="00F45CD2" w:rsidRPr="00E876D7" w:rsidRDefault="00F45CD2" w:rsidP="00F45CD2">
      <w:pPr>
        <w:shd w:val="clear" w:color="auto" w:fill="FFFFFF"/>
        <w:spacing w:after="0" w:line="240" w:lineRule="auto"/>
        <w:rPr>
          <w:rFonts w:ascii="Arial" w:eastAsia="Times New Roman" w:hAnsi="Arial" w:cs="Arial"/>
          <w:color w:val="444444"/>
          <w:lang w:eastAsia="en-CA"/>
        </w:rPr>
      </w:pPr>
    </w:p>
    <w:p w:rsidR="00E876D7" w:rsidRDefault="00E876D7" w:rsidP="00F45CD2">
      <w:pPr>
        <w:shd w:val="clear" w:color="auto" w:fill="FFFFFF"/>
        <w:spacing w:after="0" w:line="240" w:lineRule="auto"/>
        <w:rPr>
          <w:rFonts w:ascii="Arial" w:eastAsia="Times New Roman" w:hAnsi="Arial" w:cs="Arial"/>
          <w:color w:val="444444"/>
          <w:lang w:eastAsia="en-CA"/>
        </w:rPr>
      </w:pPr>
      <w:r w:rsidRPr="00E876D7">
        <w:rPr>
          <w:rFonts w:ascii="Arial" w:eastAsia="Times New Roman" w:hAnsi="Arial" w:cs="Arial"/>
          <w:color w:val="444444"/>
          <w:lang w:eastAsia="en-CA"/>
        </w:rPr>
        <w:t>If you have any questions concerning this Privacy Policy, please contract our Privacy Officer at </w:t>
      </w:r>
      <w:hyperlink r:id="rId4" w:history="1">
        <w:r w:rsidR="00823AD8" w:rsidRPr="00F45CD2">
          <w:rPr>
            <w:rStyle w:val="Hyperlink"/>
            <w:rFonts w:ascii="Arial" w:eastAsia="Times New Roman" w:hAnsi="Arial" w:cs="Arial"/>
            <w:lang w:eastAsia="en-CA"/>
          </w:rPr>
          <w:t>dturner@specialtycontractors.ca</w:t>
        </w:r>
      </w:hyperlink>
      <w:r w:rsidRPr="00E876D7">
        <w:rPr>
          <w:rFonts w:ascii="Arial" w:eastAsia="Times New Roman" w:hAnsi="Arial" w:cs="Arial"/>
          <w:color w:val="444444"/>
          <w:lang w:eastAsia="en-CA"/>
        </w:rPr>
        <w:t> or </w:t>
      </w:r>
      <w:r w:rsidR="00823AD8" w:rsidRPr="00F45CD2">
        <w:rPr>
          <w:rFonts w:ascii="Arial" w:eastAsia="Times New Roman" w:hAnsi="Arial" w:cs="Arial"/>
          <w:color w:val="444444"/>
          <w:lang w:eastAsia="en-CA"/>
        </w:rPr>
        <w:t>(587) 881-1010</w:t>
      </w:r>
      <w:r w:rsidRPr="00E876D7">
        <w:rPr>
          <w:rFonts w:ascii="Arial" w:eastAsia="Times New Roman" w:hAnsi="Arial" w:cs="Arial"/>
          <w:color w:val="444444"/>
          <w:lang w:eastAsia="en-CA"/>
        </w:rPr>
        <w:t>.</w:t>
      </w:r>
    </w:p>
    <w:p w:rsidR="002E3C98" w:rsidRPr="00E876D7" w:rsidRDefault="002E3C98" w:rsidP="00F45CD2">
      <w:pPr>
        <w:shd w:val="clear" w:color="auto" w:fill="FFFFFF"/>
        <w:spacing w:after="0" w:line="240" w:lineRule="auto"/>
        <w:rPr>
          <w:rFonts w:ascii="Arial" w:eastAsia="Times New Roman" w:hAnsi="Arial" w:cs="Arial"/>
          <w:color w:val="444444"/>
          <w:lang w:eastAsia="en-CA"/>
        </w:rPr>
      </w:pPr>
      <w:bookmarkStart w:id="0" w:name="_GoBack"/>
      <w:bookmarkEnd w:id="0"/>
    </w:p>
    <w:p w:rsidR="00E876D7" w:rsidRPr="00E876D7" w:rsidRDefault="00E876D7" w:rsidP="00F45CD2">
      <w:pPr>
        <w:shd w:val="clear" w:color="auto" w:fill="FFFFFF"/>
        <w:spacing w:after="0" w:line="240" w:lineRule="auto"/>
        <w:rPr>
          <w:rFonts w:ascii="Arial" w:eastAsia="Times New Roman" w:hAnsi="Arial" w:cs="Arial"/>
          <w:color w:val="444444"/>
          <w:lang w:eastAsia="en-CA"/>
        </w:rPr>
      </w:pPr>
      <w:r w:rsidRPr="00E876D7">
        <w:rPr>
          <w:rFonts w:ascii="Arial" w:eastAsia="Times New Roman" w:hAnsi="Arial" w:cs="Arial"/>
          <w:color w:val="444444"/>
          <w:lang w:eastAsia="en-CA"/>
        </w:rPr>
        <w:t xml:space="preserve">By using this website, you are consenting to the contents of this Privacy Policy. If you do not agree with it, please do not use this website.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reserves the right to amend this Privacy Policy from time to time without further notice and </w:t>
      </w:r>
      <w:r w:rsidR="00823AD8" w:rsidRPr="00F45CD2">
        <w:rPr>
          <w:rFonts w:ascii="Arial" w:eastAsia="Times New Roman" w:hAnsi="Arial" w:cs="Arial"/>
          <w:color w:val="444444"/>
          <w:lang w:eastAsia="en-CA"/>
        </w:rPr>
        <w:t>T&amp;M</w:t>
      </w:r>
      <w:r w:rsidRPr="00E876D7">
        <w:rPr>
          <w:rFonts w:ascii="Arial" w:eastAsia="Times New Roman" w:hAnsi="Arial" w:cs="Arial"/>
          <w:color w:val="444444"/>
          <w:lang w:eastAsia="en-CA"/>
        </w:rPr>
        <w:t xml:space="preserve"> encourages you to refer back to this Privacy Policy regularly.</w:t>
      </w:r>
    </w:p>
    <w:p w:rsidR="00C34210" w:rsidRPr="00F45CD2" w:rsidRDefault="00C34210" w:rsidP="00F45CD2">
      <w:pPr>
        <w:spacing w:after="0" w:line="240" w:lineRule="auto"/>
      </w:pPr>
    </w:p>
    <w:sectPr w:rsidR="00C34210" w:rsidRPr="00F45C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7"/>
    <w:rsid w:val="002E3C98"/>
    <w:rsid w:val="00823AD8"/>
    <w:rsid w:val="00C34210"/>
    <w:rsid w:val="00E876D7"/>
    <w:rsid w:val="00F45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BAEC"/>
  <w15:chartTrackingRefBased/>
  <w15:docId w15:val="{3C6334DF-EC0B-4766-BD37-3676580A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D8"/>
    <w:rPr>
      <w:color w:val="0563C1" w:themeColor="hyperlink"/>
      <w:u w:val="single"/>
    </w:rPr>
  </w:style>
  <w:style w:type="character" w:styleId="Mention">
    <w:name w:val="Mention"/>
    <w:basedOn w:val="DefaultParagraphFont"/>
    <w:uiPriority w:val="99"/>
    <w:semiHidden/>
    <w:unhideWhenUsed/>
    <w:rsid w:val="00823A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5771">
      <w:bodyDiv w:val="1"/>
      <w:marLeft w:val="0"/>
      <w:marRight w:val="0"/>
      <w:marTop w:val="0"/>
      <w:marBottom w:val="0"/>
      <w:divBdr>
        <w:top w:val="none" w:sz="0" w:space="0" w:color="auto"/>
        <w:left w:val="none" w:sz="0" w:space="0" w:color="auto"/>
        <w:bottom w:val="none" w:sz="0" w:space="0" w:color="auto"/>
        <w:right w:val="none" w:sz="0" w:space="0" w:color="auto"/>
      </w:divBdr>
      <w:divsChild>
        <w:div w:id="38210678">
          <w:marLeft w:val="0"/>
          <w:marRight w:val="0"/>
          <w:marTop w:val="0"/>
          <w:marBottom w:val="195"/>
          <w:divBdr>
            <w:top w:val="none" w:sz="0" w:space="0" w:color="auto"/>
            <w:left w:val="none" w:sz="0" w:space="0" w:color="auto"/>
            <w:bottom w:val="single" w:sz="6" w:space="3" w:color="CFCFCF"/>
            <w:right w:val="none" w:sz="0" w:space="0" w:color="auto"/>
          </w:divBdr>
        </w:div>
        <w:div w:id="655494042">
          <w:marLeft w:val="0"/>
          <w:marRight w:val="0"/>
          <w:marTop w:val="0"/>
          <w:marBottom w:val="0"/>
          <w:divBdr>
            <w:top w:val="none" w:sz="0" w:space="0" w:color="auto"/>
            <w:left w:val="none" w:sz="0" w:space="0" w:color="auto"/>
            <w:bottom w:val="none" w:sz="0" w:space="0" w:color="auto"/>
            <w:right w:val="none" w:sz="0" w:space="0" w:color="auto"/>
          </w:divBdr>
          <w:divsChild>
            <w:div w:id="171340496">
              <w:marLeft w:val="0"/>
              <w:marRight w:val="0"/>
              <w:marTop w:val="0"/>
              <w:marBottom w:val="300"/>
              <w:divBdr>
                <w:top w:val="none" w:sz="0" w:space="0" w:color="auto"/>
                <w:left w:val="none" w:sz="0" w:space="0" w:color="auto"/>
                <w:bottom w:val="none" w:sz="0" w:space="0" w:color="auto"/>
                <w:right w:val="none" w:sz="0" w:space="0" w:color="auto"/>
              </w:divBdr>
            </w:div>
            <w:div w:id="1350453450">
              <w:marLeft w:val="0"/>
              <w:marRight w:val="0"/>
              <w:marTop w:val="0"/>
              <w:marBottom w:val="300"/>
              <w:divBdr>
                <w:top w:val="none" w:sz="0" w:space="0" w:color="auto"/>
                <w:left w:val="none" w:sz="0" w:space="0" w:color="auto"/>
                <w:bottom w:val="none" w:sz="0" w:space="0" w:color="auto"/>
                <w:right w:val="none" w:sz="0" w:space="0" w:color="auto"/>
              </w:divBdr>
            </w:div>
            <w:div w:id="476535630">
              <w:marLeft w:val="0"/>
              <w:marRight w:val="0"/>
              <w:marTop w:val="0"/>
              <w:marBottom w:val="300"/>
              <w:divBdr>
                <w:top w:val="none" w:sz="0" w:space="0" w:color="auto"/>
                <w:left w:val="none" w:sz="0" w:space="0" w:color="auto"/>
                <w:bottom w:val="none" w:sz="0" w:space="0" w:color="auto"/>
                <w:right w:val="none" w:sz="0" w:space="0" w:color="auto"/>
              </w:divBdr>
            </w:div>
            <w:div w:id="1704600081">
              <w:marLeft w:val="0"/>
              <w:marRight w:val="0"/>
              <w:marTop w:val="0"/>
              <w:marBottom w:val="300"/>
              <w:divBdr>
                <w:top w:val="none" w:sz="0" w:space="0" w:color="auto"/>
                <w:left w:val="none" w:sz="0" w:space="0" w:color="auto"/>
                <w:bottom w:val="none" w:sz="0" w:space="0" w:color="auto"/>
                <w:right w:val="none" w:sz="0" w:space="0" w:color="auto"/>
              </w:divBdr>
            </w:div>
            <w:div w:id="1963876924">
              <w:marLeft w:val="0"/>
              <w:marRight w:val="0"/>
              <w:marTop w:val="0"/>
              <w:marBottom w:val="300"/>
              <w:divBdr>
                <w:top w:val="none" w:sz="0" w:space="0" w:color="auto"/>
                <w:left w:val="none" w:sz="0" w:space="0" w:color="auto"/>
                <w:bottom w:val="none" w:sz="0" w:space="0" w:color="auto"/>
                <w:right w:val="none" w:sz="0" w:space="0" w:color="auto"/>
              </w:divBdr>
            </w:div>
            <w:div w:id="795366209">
              <w:marLeft w:val="0"/>
              <w:marRight w:val="0"/>
              <w:marTop w:val="0"/>
              <w:marBottom w:val="300"/>
              <w:divBdr>
                <w:top w:val="none" w:sz="0" w:space="0" w:color="auto"/>
                <w:left w:val="none" w:sz="0" w:space="0" w:color="auto"/>
                <w:bottom w:val="none" w:sz="0" w:space="0" w:color="auto"/>
                <w:right w:val="none" w:sz="0" w:space="0" w:color="auto"/>
              </w:divBdr>
            </w:div>
            <w:div w:id="168714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urner@specialtycontrac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MItchell</dc:creator>
  <cp:keywords/>
  <dc:description/>
  <cp:lastModifiedBy>Conrad MItchell</cp:lastModifiedBy>
  <cp:revision>4</cp:revision>
  <dcterms:created xsi:type="dcterms:W3CDTF">2017-04-11T15:28:00Z</dcterms:created>
  <dcterms:modified xsi:type="dcterms:W3CDTF">2017-04-11T15:34:00Z</dcterms:modified>
</cp:coreProperties>
</file>